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52A3A" w14:textId="77777777" w:rsidR="0000707D" w:rsidRDefault="00803637" w:rsidP="00A71FEF">
      <w:r>
        <w:rPr>
          <w:noProof/>
        </w:rPr>
        <w:drawing>
          <wp:inline distT="0" distB="0" distL="0" distR="0" wp14:anchorId="1DD72828" wp14:editId="51505746">
            <wp:extent cx="2649746" cy="1877060"/>
            <wp:effectExtent l="0" t="0" r="0" b="8890"/>
            <wp:docPr id="994550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4" t="8791"/>
                    <a:stretch/>
                  </pic:blipFill>
                  <pic:spPr bwMode="auto">
                    <a:xfrm>
                      <a:off x="0" y="0"/>
                      <a:ext cx="2651313" cy="187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ED1816" w14:textId="1F7ACFDE" w:rsidR="00A71FEF" w:rsidRDefault="00A71FEF" w:rsidP="00A71FEF">
      <w:r w:rsidRPr="00A71FEF">
        <w:t>LA PRIVACY NELLA SANITA'</w:t>
      </w:r>
      <w:r>
        <w:t xml:space="preserve"> </w:t>
      </w:r>
      <w:r w:rsidR="00AF3A24">
        <w:t>ID xxx</w:t>
      </w:r>
    </w:p>
    <w:p w14:paraId="79068706" w14:textId="04B05E7E" w:rsidR="00803637" w:rsidRDefault="00803637" w:rsidP="00A71FEF">
      <w:r>
        <w:rPr>
          <w:rFonts w:ascii="Open Sans" w:hAnsi="Open Sans" w:cs="Open Sans"/>
          <w:color w:val="272727"/>
          <w:sz w:val="23"/>
          <w:szCs w:val="23"/>
          <w:shd w:val="clear" w:color="auto" w:fill="FFFFFF"/>
        </w:rPr>
        <w:t>In sanità, la privacy comprende la protezione dei dati personali della persona riguardanti il suo stato di salute e la modalità di trattamento. Ogni cittadino che accede ad una struttura sanitaria per visite, esami o ricoveri necessita infatti che gli venga garantita l’assoluta riservatezza, nel rispetto dei suoi diritti fondamentali e della sua dignità.</w:t>
      </w:r>
      <w:r>
        <w:rPr>
          <w:rFonts w:ascii="Open Sans" w:hAnsi="Open Sans" w:cs="Open Sans"/>
          <w:color w:val="272727"/>
          <w:sz w:val="23"/>
          <w:szCs w:val="23"/>
          <w:shd w:val="clear" w:color="auto" w:fill="FFFFFF"/>
        </w:rPr>
        <w:t xml:space="preserve"> Il corso sviluppa</w:t>
      </w:r>
      <w:r w:rsidRPr="00803637">
        <w:rPr>
          <w:rFonts w:ascii="Open Sans" w:hAnsi="Open Sans" w:cs="Open Sans"/>
          <w:color w:val="272727"/>
          <w:sz w:val="23"/>
          <w:szCs w:val="23"/>
          <w:shd w:val="clear" w:color="auto" w:fill="FFFFFF"/>
        </w:rPr>
        <w:t xml:space="preserve"> le competenze </w:t>
      </w:r>
      <w:r>
        <w:rPr>
          <w:rFonts w:ascii="Open Sans" w:hAnsi="Open Sans" w:cs="Open Sans"/>
          <w:color w:val="272727"/>
          <w:sz w:val="23"/>
          <w:szCs w:val="23"/>
          <w:shd w:val="clear" w:color="auto" w:fill="FFFFFF"/>
        </w:rPr>
        <w:t>per presidiare</w:t>
      </w:r>
      <w:r w:rsidRPr="00803637">
        <w:rPr>
          <w:rFonts w:ascii="Open Sans" w:hAnsi="Open Sans" w:cs="Open Sans"/>
          <w:color w:val="272727"/>
          <w:sz w:val="23"/>
          <w:szCs w:val="23"/>
        </w:rPr>
        <w:t xml:space="preserve"> le criticità tipiche </w:t>
      </w:r>
      <w:r>
        <w:rPr>
          <w:rFonts w:ascii="Open Sans" w:hAnsi="Open Sans" w:cs="Open Sans"/>
          <w:color w:val="272727"/>
          <w:sz w:val="23"/>
          <w:szCs w:val="23"/>
        </w:rPr>
        <w:t xml:space="preserve">della privacy </w:t>
      </w:r>
      <w:r w:rsidRPr="00803637">
        <w:rPr>
          <w:rFonts w:ascii="Open Sans" w:hAnsi="Open Sans" w:cs="Open Sans"/>
          <w:color w:val="272727"/>
          <w:sz w:val="23"/>
          <w:szCs w:val="23"/>
        </w:rPr>
        <w:t xml:space="preserve">degli ambienti sanitari </w:t>
      </w:r>
      <w:r>
        <w:rPr>
          <w:rFonts w:ascii="Open Sans" w:hAnsi="Open Sans" w:cs="Open Sans"/>
          <w:color w:val="272727"/>
          <w:sz w:val="23"/>
          <w:szCs w:val="23"/>
        </w:rPr>
        <w:t xml:space="preserve">e trasformarle </w:t>
      </w:r>
      <w:r w:rsidRPr="00803637">
        <w:rPr>
          <w:rFonts w:ascii="Open Sans" w:hAnsi="Open Sans" w:cs="Open Sans"/>
          <w:color w:val="272727"/>
          <w:sz w:val="23"/>
          <w:szCs w:val="23"/>
        </w:rPr>
        <w:t>in misure di sicurezza adeguate e performanti</w:t>
      </w:r>
      <w:r>
        <w:rPr>
          <w:rStyle w:val="Enfasicorsivo"/>
          <w:rFonts w:ascii="Raleway" w:hAnsi="Raleway"/>
          <w:color w:val="212529"/>
          <w:shd w:val="clear" w:color="auto" w:fill="FFFFFF"/>
        </w:rPr>
        <w:t>.</w:t>
      </w:r>
    </w:p>
    <w:p w14:paraId="0301BDE5" w14:textId="1BA8A050" w:rsidR="00A71FEF" w:rsidRDefault="00A71FEF" w:rsidP="00A71FEF">
      <w:r>
        <w:t>Durata dell'attività formativa</w:t>
      </w:r>
      <w:r>
        <w:t xml:space="preserve"> </w:t>
      </w:r>
      <w:r>
        <w:t>ore</w:t>
      </w:r>
      <w:r>
        <w:t xml:space="preserve"> </w:t>
      </w:r>
      <w:r>
        <w:t xml:space="preserve">8   </w:t>
      </w:r>
    </w:p>
    <w:p w14:paraId="6A81BB90" w14:textId="77777777" w:rsidR="00285FB9" w:rsidRDefault="00285FB9" w:rsidP="00285FB9">
      <w:r w:rsidRPr="00285FB9">
        <w:t>Professioni alle quali si riferisce l'evento formativo</w:t>
      </w:r>
      <w:r>
        <w:t xml:space="preserve"> </w:t>
      </w:r>
      <w:r w:rsidRPr="00285FB9">
        <w:t>Tutte le professioni</w:t>
      </w:r>
    </w:p>
    <w:p w14:paraId="1D744DE7" w14:textId="5EEF6472" w:rsidR="00A71FEF" w:rsidRDefault="00A71FEF" w:rsidP="00A71FEF">
      <w:r>
        <w:t>Obiettivo formativo</w:t>
      </w:r>
    </w:p>
    <w:p w14:paraId="70D96472" w14:textId="77777777" w:rsidR="00A71FEF" w:rsidRDefault="00A71FEF" w:rsidP="00A71FEF">
      <w:r>
        <w:t>La comunicazione efficace interna, esterna, con paziente. La privacy ed il consenso informato (7)</w:t>
      </w:r>
    </w:p>
    <w:p w14:paraId="7017E7C2" w14:textId="039398CE" w:rsidR="00A71FEF" w:rsidRDefault="00A71FEF" w:rsidP="00A71FEF">
      <w:r>
        <w:t xml:space="preserve">Crediti </w:t>
      </w:r>
      <w:proofErr w:type="spellStart"/>
      <w:r>
        <w:t>xxxxxxxxx</w:t>
      </w:r>
      <w:proofErr w:type="spellEnd"/>
      <w:r>
        <w:t xml:space="preserve">   </w:t>
      </w:r>
    </w:p>
    <w:p w14:paraId="2CC273D3" w14:textId="50DB6A0A" w:rsidR="00AF3A24" w:rsidRDefault="00AF3A24" w:rsidP="00A71FEF">
      <w:r>
        <w:t xml:space="preserve">Quota di partecipazione </w:t>
      </w:r>
      <w:proofErr w:type="spellStart"/>
      <w:r>
        <w:t>xxxxxxxxxxx</w:t>
      </w:r>
      <w:proofErr w:type="spellEnd"/>
    </w:p>
    <w:p w14:paraId="2014EC57" w14:textId="77777777" w:rsidR="00A71FEF" w:rsidRDefault="00A71FEF" w:rsidP="00A71FEF"/>
    <w:p w14:paraId="4E0FDAF9" w14:textId="77777777" w:rsidR="00803637" w:rsidRDefault="00803637">
      <w:r>
        <w:br w:type="page"/>
      </w:r>
    </w:p>
    <w:p w14:paraId="60D91BB0" w14:textId="04FF7676" w:rsidR="0000707D" w:rsidRDefault="0000707D" w:rsidP="00A71FEF">
      <w:r>
        <w:rPr>
          <w:noProof/>
        </w:rPr>
        <w:drawing>
          <wp:inline distT="0" distB="0" distL="0" distR="0" wp14:anchorId="57702D9C" wp14:editId="2AC9EC4B">
            <wp:extent cx="2619375" cy="1743075"/>
            <wp:effectExtent l="0" t="0" r="9525" b="9525"/>
            <wp:docPr id="362308775" name="Immagine 2" descr="Immagine che contiene persona, vestiti, dito, aria ape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08775" name="Immagine 2" descr="Immagine che contiene persona, vestiti, dito, aria ape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F560E" w14:textId="071DB02B" w:rsidR="00A71FEF" w:rsidRDefault="00A71FEF" w:rsidP="00A71FEF">
      <w:r w:rsidRPr="00A71FEF">
        <w:t>LA COMUNICAZIONE IN AMBITO SANITARIO</w:t>
      </w:r>
      <w:r w:rsidR="00AF3A24">
        <w:t xml:space="preserve"> </w:t>
      </w:r>
      <w:r w:rsidR="00AF3A24">
        <w:t>ID xxx</w:t>
      </w:r>
    </w:p>
    <w:p w14:paraId="5DCD124F" w14:textId="1220D588" w:rsidR="0000707D" w:rsidRDefault="0000707D" w:rsidP="0000707D">
      <w:r>
        <w:t xml:space="preserve">La comunicazione riveste, in qualsiasi contesto, un’importanza fondamentale oltre che decisiva nel realizzare realtà coinvolgenti ed evolutive, tese a definire progetti di vita e professionali. </w:t>
      </w:r>
      <w:r>
        <w:t>Tuttavia, nella realtà</w:t>
      </w:r>
      <w:r>
        <w:t xml:space="preserve"> sanitaria</w:t>
      </w:r>
      <w:r>
        <w:t xml:space="preserve"> la sua importanza si amplifica fino a diventare </w:t>
      </w:r>
      <w:r>
        <w:t>la condicio sine qua non il buon esito dei percorsi assistenziali, le sinergie multidisciplinari tra professionisti e, non ultimo, il dialogo, che contribuisce alla serenità di un ambiente di lavoro e cura.</w:t>
      </w:r>
      <w:r w:rsidRPr="0000707D">
        <w:rPr>
          <w:rFonts w:ascii="Open Sans" w:hAnsi="Open Sans" w:cs="Open Sans"/>
          <w:color w:val="272727"/>
          <w:sz w:val="23"/>
          <w:szCs w:val="23"/>
          <w:shd w:val="clear" w:color="auto" w:fill="FFFFFF"/>
        </w:rPr>
        <w:t xml:space="preserve"> </w:t>
      </w:r>
      <w:r>
        <w:rPr>
          <w:rFonts w:ascii="Open Sans" w:hAnsi="Open Sans" w:cs="Open Sans"/>
          <w:color w:val="272727"/>
          <w:sz w:val="23"/>
          <w:szCs w:val="23"/>
          <w:shd w:val="clear" w:color="auto" w:fill="FFFFFF"/>
        </w:rPr>
        <w:t>Il corso sviluppa</w:t>
      </w:r>
      <w:r w:rsidRPr="00803637">
        <w:rPr>
          <w:rFonts w:ascii="Open Sans" w:hAnsi="Open Sans" w:cs="Open Sans"/>
          <w:color w:val="272727"/>
          <w:sz w:val="23"/>
          <w:szCs w:val="23"/>
          <w:shd w:val="clear" w:color="auto" w:fill="FFFFFF"/>
        </w:rPr>
        <w:t xml:space="preserve"> le competenze </w:t>
      </w:r>
      <w:r>
        <w:rPr>
          <w:rFonts w:ascii="Open Sans" w:hAnsi="Open Sans" w:cs="Open Sans"/>
          <w:color w:val="272727"/>
          <w:sz w:val="23"/>
          <w:szCs w:val="23"/>
          <w:shd w:val="clear" w:color="auto" w:fill="FFFFFF"/>
        </w:rPr>
        <w:t>per presidiare</w:t>
      </w:r>
      <w:r w:rsidRPr="00803637">
        <w:rPr>
          <w:rFonts w:ascii="Open Sans" w:hAnsi="Open Sans" w:cs="Open Sans"/>
          <w:color w:val="272727"/>
          <w:sz w:val="23"/>
          <w:szCs w:val="23"/>
        </w:rPr>
        <w:t xml:space="preserve"> le criticità tipiche </w:t>
      </w:r>
      <w:r>
        <w:rPr>
          <w:rFonts w:ascii="Open Sans" w:hAnsi="Open Sans" w:cs="Open Sans"/>
          <w:color w:val="272727"/>
          <w:sz w:val="23"/>
          <w:szCs w:val="23"/>
        </w:rPr>
        <w:t>della</w:t>
      </w:r>
      <w:r>
        <w:rPr>
          <w:rFonts w:ascii="Open Sans" w:hAnsi="Open Sans" w:cs="Open Sans"/>
          <w:color w:val="272727"/>
          <w:sz w:val="23"/>
          <w:szCs w:val="23"/>
        </w:rPr>
        <w:t xml:space="preserve"> comunicazione per trasformarle in un’azione efficace e performante</w:t>
      </w:r>
    </w:p>
    <w:p w14:paraId="47763A3A" w14:textId="50B9B615" w:rsidR="00A71FEF" w:rsidRDefault="00A71FEF" w:rsidP="00A71FEF">
      <w:r>
        <w:t xml:space="preserve">Durata dell'attività formativa ore </w:t>
      </w:r>
      <w:r>
        <w:t>6</w:t>
      </w:r>
      <w:r>
        <w:t xml:space="preserve">   </w:t>
      </w:r>
    </w:p>
    <w:p w14:paraId="10C3ED57" w14:textId="77777777" w:rsidR="00285FB9" w:rsidRDefault="00285FB9" w:rsidP="00285FB9">
      <w:r w:rsidRPr="00285FB9">
        <w:t>Professioni alle quali si riferisce l'evento formativo</w:t>
      </w:r>
      <w:r>
        <w:t xml:space="preserve"> </w:t>
      </w:r>
      <w:r w:rsidRPr="00285FB9">
        <w:t>Tutte le professioni</w:t>
      </w:r>
    </w:p>
    <w:p w14:paraId="2440B849" w14:textId="77777777" w:rsidR="00A71FEF" w:rsidRDefault="00A71FEF" w:rsidP="00A71FEF">
      <w:r>
        <w:t>Obiettivo formativo</w:t>
      </w:r>
    </w:p>
    <w:p w14:paraId="36971D7A" w14:textId="1FCDB776" w:rsidR="00A71FEF" w:rsidRDefault="00A71FEF" w:rsidP="00A71FEF">
      <w:r w:rsidRPr="00A71FEF">
        <w:t>Linee guida - protocolli - procedure (2)</w:t>
      </w:r>
    </w:p>
    <w:p w14:paraId="05797841" w14:textId="77777777" w:rsidR="00A71FEF" w:rsidRDefault="00A71FEF" w:rsidP="00A71FEF">
      <w:r>
        <w:t xml:space="preserve">Crediti </w:t>
      </w:r>
      <w:proofErr w:type="spellStart"/>
      <w:r>
        <w:t>xxxxxxxxx</w:t>
      </w:r>
      <w:proofErr w:type="spellEnd"/>
      <w:r>
        <w:t xml:space="preserve">   </w:t>
      </w:r>
    </w:p>
    <w:p w14:paraId="20024368" w14:textId="77777777" w:rsidR="00AF3A24" w:rsidRDefault="00AF3A24" w:rsidP="00AF3A24">
      <w:r>
        <w:t xml:space="preserve">Quota di partecipazione </w:t>
      </w:r>
      <w:proofErr w:type="spellStart"/>
      <w:r>
        <w:t>xxxxxxxxxxx</w:t>
      </w:r>
      <w:proofErr w:type="spellEnd"/>
    </w:p>
    <w:sectPr w:rsidR="00AF3A24" w:rsidSect="000E038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85"/>
    <w:rsid w:val="0000707D"/>
    <w:rsid w:val="000E0385"/>
    <w:rsid w:val="00285FB9"/>
    <w:rsid w:val="004B1CAF"/>
    <w:rsid w:val="00803637"/>
    <w:rsid w:val="00A71FEF"/>
    <w:rsid w:val="00A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8560EB"/>
  <w15:chartTrackingRefBased/>
  <w15:docId w15:val="{DE7AE868-0B95-4BA6-B220-67A59393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FB9"/>
  </w:style>
  <w:style w:type="paragraph" w:styleId="Titolo1">
    <w:name w:val="heading 1"/>
    <w:basedOn w:val="Normale"/>
    <w:next w:val="Normale"/>
    <w:link w:val="Titolo1Carattere"/>
    <w:uiPriority w:val="9"/>
    <w:qFormat/>
    <w:rsid w:val="000E0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0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03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0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0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0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0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0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0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0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0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0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03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03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03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03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03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03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0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0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0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0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0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03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03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03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0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03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0385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8036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Giuseppima Mele</dc:creator>
  <cp:keywords/>
  <dc:description/>
  <cp:lastModifiedBy>Giuseppima Mele</cp:lastModifiedBy>
  <cp:revision>2</cp:revision>
  <cp:lastPrinted>2024-05-15T06:10:00Z</cp:lastPrinted>
  <dcterms:created xsi:type="dcterms:W3CDTF">2024-05-15T06:40:00Z</dcterms:created>
  <dcterms:modified xsi:type="dcterms:W3CDTF">2024-05-15T06:40:00Z</dcterms:modified>
</cp:coreProperties>
</file>